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27B255" w14:textId="77777777" w:rsidR="00C544A5" w:rsidRDefault="004433B3">
      <w:pPr>
        <w:jc w:val="center"/>
        <w:rPr>
          <w:rFonts w:ascii="Life Savers" w:eastAsia="Life Savers" w:hAnsi="Life Savers" w:cs="Life Savers"/>
          <w:b/>
          <w:sz w:val="40"/>
          <w:szCs w:val="40"/>
        </w:rPr>
      </w:pPr>
      <w:r>
        <w:rPr>
          <w:rFonts w:ascii="Life Savers" w:eastAsia="Life Savers" w:hAnsi="Life Savers" w:cs="Life Savers"/>
          <w:b/>
          <w:sz w:val="40"/>
          <w:szCs w:val="40"/>
        </w:rPr>
        <w:t>Digital Learning Lesson Plans</w:t>
      </w:r>
    </w:p>
    <w:tbl>
      <w:tblPr>
        <w:tblStyle w:val="a"/>
        <w:tblW w:w="14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230"/>
        <w:gridCol w:w="2520"/>
        <w:gridCol w:w="2520"/>
        <w:gridCol w:w="2520"/>
        <w:gridCol w:w="2520"/>
        <w:gridCol w:w="2520"/>
      </w:tblGrid>
      <w:tr w:rsidR="00C544A5" w14:paraId="45E96CFD" w14:textId="77777777">
        <w:trPr>
          <w:trHeight w:val="420"/>
        </w:trPr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2EA9" w14:textId="77777777" w:rsidR="00C544A5" w:rsidRDefault="00C5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</w:rPr>
            </w:pP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E3AF" w14:textId="77777777" w:rsidR="00C544A5" w:rsidRDefault="00C5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</w:rPr>
            </w:pPr>
          </w:p>
        </w:tc>
        <w:tc>
          <w:tcPr>
            <w:tcW w:w="1260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85B1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</w:rPr>
            </w:pPr>
            <w:r>
              <w:rPr>
                <w:rFonts w:ascii="Karma" w:eastAsia="Karma" w:hAnsi="Karma" w:cs="Karma"/>
              </w:rPr>
              <w:t xml:space="preserve">Week </w:t>
            </w:r>
            <w:proofErr w:type="gramStart"/>
            <w:r>
              <w:rPr>
                <w:rFonts w:ascii="Karma" w:eastAsia="Karma" w:hAnsi="Karma" w:cs="Karma"/>
              </w:rPr>
              <w:t>of:</w:t>
            </w:r>
            <w:proofErr w:type="gramEnd"/>
            <w:r>
              <w:rPr>
                <w:rFonts w:ascii="Karma" w:eastAsia="Karma" w:hAnsi="Karma" w:cs="Karma"/>
              </w:rPr>
              <w:t xml:space="preserve"> 4/13 - 4/17</w:t>
            </w:r>
          </w:p>
          <w:p w14:paraId="5443BE54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sz w:val="18"/>
                <w:szCs w:val="18"/>
              </w:rPr>
            </w:pPr>
            <w:r>
              <w:rPr>
                <w:rFonts w:ascii="Karma" w:eastAsia="Karma" w:hAnsi="Karma" w:cs="Karma"/>
                <w:sz w:val="18"/>
                <w:szCs w:val="18"/>
              </w:rPr>
              <w:t>ML: Mini Lesson     IP: Independent Practice     ✔</w:t>
            </w:r>
            <w:r>
              <w:rPr>
                <w:rFonts w:ascii="Karma" w:eastAsia="Karma" w:hAnsi="Karma" w:cs="Karma"/>
                <w:sz w:val="18"/>
                <w:szCs w:val="18"/>
              </w:rPr>
              <w:t>️</w:t>
            </w:r>
            <w:r>
              <w:rPr>
                <w:rFonts w:ascii="Karma" w:eastAsia="Karma" w:hAnsi="Karma" w:cs="Karma"/>
                <w:sz w:val="18"/>
                <w:szCs w:val="18"/>
              </w:rPr>
              <w:t xml:space="preserve">: Check-In     </w:t>
            </w:r>
          </w:p>
        </w:tc>
      </w:tr>
      <w:tr w:rsidR="00C544A5" w14:paraId="2701C6EE" w14:textId="77777777"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02E6" w14:textId="77777777" w:rsidR="00C544A5" w:rsidRDefault="00C5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</w:rPr>
            </w:pP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F4FD" w14:textId="77777777" w:rsidR="00C544A5" w:rsidRDefault="00C5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</w:rPr>
            </w:pPr>
          </w:p>
        </w:tc>
        <w:tc>
          <w:tcPr>
            <w:tcW w:w="25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7A08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b/>
                <w:sz w:val="28"/>
                <w:szCs w:val="28"/>
              </w:rPr>
            </w:pPr>
            <w:r>
              <w:rPr>
                <w:rFonts w:ascii="Karma" w:eastAsia="Karma" w:hAnsi="Karma" w:cs="Karma"/>
                <w:b/>
                <w:sz w:val="28"/>
                <w:szCs w:val="28"/>
              </w:rPr>
              <w:t>Monday</w:t>
            </w:r>
          </w:p>
        </w:tc>
        <w:tc>
          <w:tcPr>
            <w:tcW w:w="25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62DD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b/>
                <w:sz w:val="28"/>
                <w:szCs w:val="28"/>
              </w:rPr>
            </w:pPr>
            <w:r>
              <w:rPr>
                <w:rFonts w:ascii="Karma" w:eastAsia="Karma" w:hAnsi="Karma" w:cs="Karma"/>
                <w:b/>
                <w:sz w:val="28"/>
                <w:szCs w:val="28"/>
              </w:rPr>
              <w:t>Tuesday</w:t>
            </w:r>
          </w:p>
        </w:tc>
        <w:tc>
          <w:tcPr>
            <w:tcW w:w="25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AFF2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b/>
                <w:sz w:val="28"/>
                <w:szCs w:val="28"/>
              </w:rPr>
            </w:pPr>
            <w:r>
              <w:rPr>
                <w:rFonts w:ascii="Karma" w:eastAsia="Karma" w:hAnsi="Karma" w:cs="Karma"/>
                <w:b/>
                <w:sz w:val="28"/>
                <w:szCs w:val="28"/>
              </w:rPr>
              <w:t xml:space="preserve">Wednesday </w:t>
            </w:r>
          </w:p>
        </w:tc>
        <w:tc>
          <w:tcPr>
            <w:tcW w:w="25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B3D4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b/>
                <w:sz w:val="28"/>
                <w:szCs w:val="28"/>
              </w:rPr>
            </w:pPr>
            <w:r>
              <w:rPr>
                <w:rFonts w:ascii="Karma" w:eastAsia="Karma" w:hAnsi="Karma" w:cs="Karma"/>
                <w:b/>
                <w:sz w:val="28"/>
                <w:szCs w:val="28"/>
              </w:rPr>
              <w:t>Thursday</w:t>
            </w:r>
          </w:p>
        </w:tc>
        <w:tc>
          <w:tcPr>
            <w:tcW w:w="25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5887C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b/>
                <w:sz w:val="28"/>
                <w:szCs w:val="28"/>
              </w:rPr>
            </w:pPr>
            <w:r>
              <w:rPr>
                <w:rFonts w:ascii="Karma" w:eastAsia="Karma" w:hAnsi="Karma" w:cs="Karma"/>
                <w:b/>
                <w:sz w:val="28"/>
                <w:szCs w:val="28"/>
              </w:rPr>
              <w:t>Friday</w:t>
            </w:r>
          </w:p>
        </w:tc>
      </w:tr>
      <w:tr w:rsidR="00C544A5" w14:paraId="19449384" w14:textId="77777777">
        <w:trPr>
          <w:trHeight w:val="400"/>
        </w:trPr>
        <w:tc>
          <w:tcPr>
            <w:tcW w:w="60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4FB0" w14:textId="77777777" w:rsidR="00C544A5" w:rsidRDefault="00C5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C164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sz w:val="16"/>
                <w:szCs w:val="16"/>
              </w:rPr>
            </w:pPr>
            <w:r>
              <w:rPr>
                <w:rFonts w:ascii="Karma" w:eastAsia="Karma" w:hAnsi="Karma" w:cs="Karma"/>
                <w:sz w:val="16"/>
                <w:szCs w:val="16"/>
              </w:rPr>
              <w:t>8:30 - 9:00</w:t>
            </w:r>
          </w:p>
        </w:tc>
        <w:tc>
          <w:tcPr>
            <w:tcW w:w="126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0AD9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Morning Meeting</w:t>
            </w:r>
          </w:p>
          <w:p w14:paraId="4856E16D" w14:textId="77777777" w:rsidR="00C544A5" w:rsidRDefault="004433B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BBTV</w:t>
            </w:r>
          </w:p>
          <w:p w14:paraId="4812EE16" w14:textId="77777777" w:rsidR="00C544A5" w:rsidRDefault="004433B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Activity or pre-recorded video</w:t>
            </w:r>
          </w:p>
        </w:tc>
      </w:tr>
      <w:tr w:rsidR="00C544A5" w14:paraId="2CBB07C1" w14:textId="77777777">
        <w:trPr>
          <w:trHeight w:val="420"/>
        </w:trPr>
        <w:tc>
          <w:tcPr>
            <w:tcW w:w="600" w:type="dxa"/>
            <w:vMerge w:val="restart"/>
            <w:vAlign w:val="center"/>
          </w:tcPr>
          <w:p w14:paraId="76DBFA67" w14:textId="77777777" w:rsidR="00C544A5" w:rsidRDefault="004433B3">
            <w:pPr>
              <w:widowControl w:val="0"/>
              <w:spacing w:line="240" w:lineRule="auto"/>
              <w:jc w:val="center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0C0ACBA1" wp14:editId="1532A433">
                      <wp:extent cx="247650" cy="812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2695750" y="1450800"/>
                                <a:ext cx="1196100" cy="35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D201A8" w14:textId="77777777" w:rsidR="00C544A5" w:rsidRDefault="004433B3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9:00 - 10:30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47650" cy="8128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812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23E3F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b/>
              </w:rPr>
            </w:pPr>
            <w:r>
              <w:rPr>
                <w:rFonts w:ascii="Karma" w:eastAsia="Karma" w:hAnsi="Karma" w:cs="Karma"/>
                <w:b/>
              </w:rPr>
              <w:t>Math</w:t>
            </w:r>
          </w:p>
          <w:p w14:paraId="6CBAE867" w14:textId="77777777" w:rsidR="00C544A5" w:rsidRDefault="004433B3">
            <w:pPr>
              <w:widowControl w:val="0"/>
              <w:spacing w:line="240" w:lineRule="auto"/>
              <w:jc w:val="center"/>
              <w:rPr>
                <w:rFonts w:ascii="Karma" w:eastAsia="Karma" w:hAnsi="Karma" w:cs="Karma"/>
                <w:b/>
              </w:rPr>
            </w:pPr>
            <w:r>
              <w:rPr>
                <w:rFonts w:ascii="Karma" w:eastAsia="Karma" w:hAnsi="Karma" w:cs="Karma"/>
              </w:rPr>
              <w:t>✔</w:t>
            </w:r>
            <w:r>
              <w:rPr>
                <w:rFonts w:ascii="Karma" w:eastAsia="Karma" w:hAnsi="Karma" w:cs="Karma"/>
              </w:rPr>
              <w:t>️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9873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 xml:space="preserve">ON: </w:t>
            </w:r>
          </w:p>
          <w:p w14:paraId="1C4F5650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ML: Customary Length p. 697-698 &amp; p. 703-704</w:t>
            </w:r>
          </w:p>
          <w:p w14:paraId="2AAEE912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IP: pg. 699 and pg. 705</w:t>
            </w:r>
          </w:p>
          <w:p w14:paraId="13301F40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8735" w14:textId="77777777" w:rsidR="00C544A5" w:rsidRDefault="004433B3">
            <w:pPr>
              <w:widowControl w:val="0"/>
              <w:spacing w:line="240" w:lineRule="auto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 xml:space="preserve">ON: </w:t>
            </w:r>
          </w:p>
          <w:p w14:paraId="78EED57E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ML: Customary Capacity p. 709-710 &amp; p. 715-716</w:t>
            </w:r>
          </w:p>
          <w:p w14:paraId="7D81296C" w14:textId="77777777" w:rsidR="00C544A5" w:rsidRDefault="004433B3">
            <w:pPr>
              <w:widowControl w:val="0"/>
              <w:spacing w:line="240" w:lineRule="auto"/>
              <w:ind w:left="432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*Create Big G IN page/AC</w:t>
            </w:r>
          </w:p>
          <w:p w14:paraId="5F1F0EBE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6843" w14:textId="77777777" w:rsidR="00C544A5" w:rsidRDefault="004433B3">
            <w:pPr>
              <w:widowControl w:val="0"/>
              <w:spacing w:line="240" w:lineRule="auto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 xml:space="preserve">ON: </w:t>
            </w:r>
          </w:p>
          <w:p w14:paraId="29FDB8FE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ML: Customary Weight p. 723-724 &amp; p. 729-730</w:t>
            </w:r>
          </w:p>
          <w:p w14:paraId="05AEBC46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IP: pg. 725 and pg. 731</w:t>
            </w:r>
          </w:p>
          <w:p w14:paraId="1B796E4C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91B2D" w14:textId="77777777" w:rsidR="00C544A5" w:rsidRDefault="004433B3">
            <w:pPr>
              <w:widowControl w:val="0"/>
              <w:spacing w:line="240" w:lineRule="auto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 xml:space="preserve">ON: </w:t>
            </w:r>
          </w:p>
          <w:p w14:paraId="52E43E5A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ML: Converting Time p. 735-736</w:t>
            </w:r>
          </w:p>
          <w:p w14:paraId="1938D498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✔</w:t>
            </w:r>
            <w:r>
              <w:rPr>
                <w:rFonts w:ascii="Karma" w:eastAsia="Karma" w:hAnsi="Karma" w:cs="Karma"/>
                <w:sz w:val="20"/>
                <w:szCs w:val="20"/>
              </w:rPr>
              <w:t>️</w:t>
            </w:r>
            <w:r>
              <w:rPr>
                <w:rFonts w:ascii="Karma" w:eastAsia="Karma" w:hAnsi="Karma" w:cs="Karma"/>
                <w:sz w:val="20"/>
                <w:szCs w:val="20"/>
              </w:rPr>
              <w:t xml:space="preserve"> Check My Progress p. 721-22 (use notes)</w:t>
            </w:r>
          </w:p>
          <w:p w14:paraId="34409327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0108" w14:textId="77777777" w:rsidR="00C544A5" w:rsidRDefault="004433B3">
            <w:pPr>
              <w:widowControl w:val="0"/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 xml:space="preserve">ON: </w:t>
            </w:r>
          </w:p>
          <w:p w14:paraId="13E65CC9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✔</w:t>
            </w:r>
            <w:r>
              <w:rPr>
                <w:rFonts w:ascii="Karma" w:eastAsia="Karma" w:hAnsi="Karma" w:cs="Karma"/>
                <w:sz w:val="20"/>
                <w:szCs w:val="20"/>
              </w:rPr>
              <w:t>️</w:t>
            </w:r>
            <w:r>
              <w:rPr>
                <w:rFonts w:ascii="Karma" w:eastAsia="Karma" w:hAnsi="Karma" w:cs="Karma"/>
                <w:sz w:val="20"/>
                <w:szCs w:val="20"/>
              </w:rPr>
              <w:t xml:space="preserve"> Check My Progress p. 741-742 (use notes)</w:t>
            </w:r>
          </w:p>
          <w:p w14:paraId="07824C70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</w:tr>
      <w:tr w:rsidR="00C544A5" w14:paraId="10F0018E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55141" w14:textId="77777777" w:rsidR="00C544A5" w:rsidRDefault="00C5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AF1CC" w14:textId="77777777" w:rsidR="00C544A5" w:rsidRDefault="00C5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E803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 xml:space="preserve">ADV: </w:t>
            </w:r>
          </w:p>
          <w:p w14:paraId="4A73B12D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ML: Divide Decimals by Whole # w/ Models p.437-438</w:t>
            </w:r>
          </w:p>
          <w:p w14:paraId="5360EF60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IP: p. 439</w:t>
            </w:r>
          </w:p>
          <w:p w14:paraId="48CC2285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  <w:r>
              <w:rPr>
                <w:rFonts w:ascii="Karma" w:eastAsia="Karma" w:hAnsi="Karma" w:cs="Karma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30B1" w14:textId="77777777" w:rsidR="00C544A5" w:rsidRDefault="004433B3">
            <w:pPr>
              <w:widowControl w:val="0"/>
              <w:spacing w:line="240" w:lineRule="auto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ADV:</w:t>
            </w:r>
          </w:p>
          <w:p w14:paraId="1139D11E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 xml:space="preserve">ML: </w:t>
            </w:r>
            <w:r>
              <w:rPr>
                <w:rFonts w:ascii="Karma" w:eastAsia="Karma" w:hAnsi="Karma" w:cs="Karma"/>
                <w:color w:val="333F4F"/>
                <w:sz w:val="20"/>
                <w:szCs w:val="20"/>
                <w:highlight w:val="white"/>
              </w:rPr>
              <w:t>Divide Decimals by Decimals with Models p.449-450</w:t>
            </w:r>
          </w:p>
          <w:p w14:paraId="72182511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IP: p. 451</w:t>
            </w:r>
          </w:p>
          <w:p w14:paraId="2352EDB8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7F17" w14:textId="77777777" w:rsidR="00C544A5" w:rsidRDefault="004433B3">
            <w:pPr>
              <w:widowControl w:val="0"/>
              <w:spacing w:line="240" w:lineRule="auto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ADV:</w:t>
            </w:r>
          </w:p>
          <w:p w14:paraId="3FF667A1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</w:rPr>
              <w:t>✔</w:t>
            </w:r>
            <w:r>
              <w:rPr>
                <w:rFonts w:ascii="Karma" w:eastAsia="Karma" w:hAnsi="Karma" w:cs="Karma"/>
              </w:rPr>
              <w:t>️</w:t>
            </w:r>
            <w:r>
              <w:rPr>
                <w:rFonts w:ascii="Karma" w:eastAsia="Karma" w:hAnsi="Karma" w:cs="Karma"/>
                <w:sz w:val="20"/>
                <w:szCs w:val="20"/>
              </w:rPr>
              <w:t>Study Island “Multiply and Divide Decimals” 80% or higher</w:t>
            </w:r>
          </w:p>
          <w:p w14:paraId="6AF24FE5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ML: Introduce Donut Mystery</w:t>
            </w:r>
          </w:p>
          <w:p w14:paraId="6CEFFE2C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IP: Donut Myster</w:t>
            </w:r>
            <w:r>
              <w:rPr>
                <w:rFonts w:ascii="Karma" w:eastAsia="Karma" w:hAnsi="Karma" w:cs="Karma"/>
                <w:sz w:val="20"/>
                <w:szCs w:val="20"/>
              </w:rPr>
              <w:t>y</w:t>
            </w:r>
          </w:p>
          <w:p w14:paraId="4DF6D319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D3C54" w14:textId="77777777" w:rsidR="00C544A5" w:rsidRDefault="004433B3">
            <w:pPr>
              <w:widowControl w:val="0"/>
              <w:spacing w:line="240" w:lineRule="auto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ADV:</w:t>
            </w:r>
          </w:p>
          <w:p w14:paraId="43D0189D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ML: None</w:t>
            </w:r>
          </w:p>
          <w:p w14:paraId="214D1E6C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 xml:space="preserve">IP: </w:t>
            </w:r>
            <w:r>
              <w:rPr>
                <w:rFonts w:ascii="Karma" w:eastAsia="Karma" w:hAnsi="Karma" w:cs="Karma"/>
              </w:rPr>
              <w:t>✔</w:t>
            </w:r>
            <w:r>
              <w:rPr>
                <w:rFonts w:ascii="Karma" w:eastAsia="Karma" w:hAnsi="Karma" w:cs="Karma"/>
              </w:rPr>
              <w:t>️</w:t>
            </w:r>
            <w:r>
              <w:rPr>
                <w:rFonts w:ascii="Karma" w:eastAsia="Karma" w:hAnsi="Karma" w:cs="Karma"/>
              </w:rPr>
              <w:t xml:space="preserve"> </w:t>
            </w:r>
            <w:r>
              <w:rPr>
                <w:rFonts w:ascii="Karma" w:eastAsia="Karma" w:hAnsi="Karma" w:cs="Karma"/>
                <w:sz w:val="20"/>
                <w:szCs w:val="20"/>
              </w:rPr>
              <w:t>Finish Donut Mystery today</w:t>
            </w:r>
          </w:p>
          <w:p w14:paraId="2694D17B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510A9" w14:textId="77777777" w:rsidR="00C544A5" w:rsidRDefault="004433B3">
            <w:pPr>
              <w:widowControl w:val="0"/>
              <w:spacing w:line="240" w:lineRule="auto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ADV:</w:t>
            </w:r>
          </w:p>
          <w:p w14:paraId="2CCCE6FB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ML: None</w:t>
            </w:r>
          </w:p>
          <w:p w14:paraId="4BC5FEE1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IP: Chapter Review p. 467-469 (skip questions about multiplication properties)</w:t>
            </w:r>
          </w:p>
          <w:p w14:paraId="05CFD376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</w:tr>
      <w:tr w:rsidR="00C544A5" w14:paraId="2F89213A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85417" w14:textId="77777777" w:rsidR="00C544A5" w:rsidRDefault="00C5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ED657" w14:textId="77777777" w:rsidR="00C544A5" w:rsidRDefault="00C5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953C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 xml:space="preserve">ACC: </w:t>
            </w:r>
          </w:p>
          <w:p w14:paraId="6DB6D92A" w14:textId="77777777" w:rsidR="00C544A5" w:rsidRDefault="004433B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ML:</w:t>
            </w:r>
            <w:r>
              <w:rPr>
                <w:rFonts w:ascii="Karma" w:eastAsia="Karma" w:hAnsi="Karma" w:cs="Karma"/>
                <w:sz w:val="20"/>
                <w:szCs w:val="20"/>
              </w:rPr>
              <w:t xml:space="preserve"> Use Models to find Volume p.949-950</w:t>
            </w:r>
          </w:p>
          <w:p w14:paraId="1AB60D35" w14:textId="77777777" w:rsidR="00C544A5" w:rsidRDefault="004433B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IP:</w:t>
            </w:r>
            <w:r>
              <w:rPr>
                <w:rFonts w:ascii="Karma" w:eastAsia="Karma" w:hAnsi="Karma" w:cs="Karma"/>
                <w:sz w:val="20"/>
                <w:szCs w:val="20"/>
              </w:rPr>
              <w:t xml:space="preserve"> p. 951</w:t>
            </w:r>
          </w:p>
          <w:p w14:paraId="552561ED" w14:textId="77777777" w:rsidR="00C544A5" w:rsidRDefault="004433B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</w:rPr>
              <w:t>✔</w:t>
            </w:r>
            <w:proofErr w:type="gramStart"/>
            <w:r>
              <w:rPr>
                <w:rFonts w:ascii="Karma" w:eastAsia="Karma" w:hAnsi="Karma" w:cs="Karma"/>
              </w:rPr>
              <w:t>️</w:t>
            </w:r>
            <w:r>
              <w:rPr>
                <w:rFonts w:ascii="Karma" w:eastAsia="Karma" w:hAnsi="Karma" w:cs="Karma"/>
                <w:sz w:val="20"/>
                <w:szCs w:val="20"/>
              </w:rPr>
              <w:t>“</w:t>
            </w:r>
            <w:proofErr w:type="gramEnd"/>
            <w:r>
              <w:rPr>
                <w:rFonts w:ascii="Karma" w:eastAsia="Karma" w:hAnsi="Karma" w:cs="Karma"/>
                <w:sz w:val="20"/>
                <w:szCs w:val="20"/>
              </w:rPr>
              <w:t>Volume with Unit Cubes” Study Island</w:t>
            </w:r>
          </w:p>
          <w:p w14:paraId="162A995E" w14:textId="77777777" w:rsidR="00C544A5" w:rsidRDefault="004433B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5D92" w14:textId="77777777" w:rsidR="00C544A5" w:rsidRDefault="004433B3">
            <w:pPr>
              <w:widowControl w:val="0"/>
              <w:spacing w:line="240" w:lineRule="auto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 xml:space="preserve">ACC: </w:t>
            </w:r>
          </w:p>
          <w:p w14:paraId="6EF4B39B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ML:</w:t>
            </w:r>
            <w:r>
              <w:rPr>
                <w:rFonts w:ascii="Karma" w:eastAsia="Karma" w:hAnsi="Karma" w:cs="Karma"/>
                <w:sz w:val="20"/>
                <w:szCs w:val="20"/>
              </w:rPr>
              <w:t xml:space="preserve"> Volume of Prisms p.955-956</w:t>
            </w:r>
          </w:p>
          <w:p w14:paraId="3C9B2E08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IP:</w:t>
            </w:r>
            <w:r>
              <w:rPr>
                <w:rFonts w:ascii="Karma" w:eastAsia="Karma" w:hAnsi="Karma" w:cs="Karma"/>
                <w:sz w:val="20"/>
                <w:szCs w:val="20"/>
              </w:rPr>
              <w:t xml:space="preserve"> p. 957 &amp; Vampire Mystery</w:t>
            </w:r>
          </w:p>
          <w:p w14:paraId="2841B1F7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0806" w14:textId="77777777" w:rsidR="00C544A5" w:rsidRDefault="004433B3">
            <w:pPr>
              <w:widowControl w:val="0"/>
              <w:spacing w:line="240" w:lineRule="auto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 xml:space="preserve">ACC: </w:t>
            </w:r>
          </w:p>
          <w:p w14:paraId="0821D055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ML:</w:t>
            </w:r>
            <w:r>
              <w:rPr>
                <w:rFonts w:ascii="Karma" w:eastAsia="Karma" w:hAnsi="Karma" w:cs="Karma"/>
                <w:sz w:val="20"/>
                <w:szCs w:val="20"/>
              </w:rPr>
              <w:t xml:space="preserve"> Build Composite Figures p. 961-962</w:t>
            </w:r>
          </w:p>
          <w:p w14:paraId="144213FD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IP:</w:t>
            </w:r>
            <w:r>
              <w:rPr>
                <w:rFonts w:ascii="Karma" w:eastAsia="Karma" w:hAnsi="Karma" w:cs="Karma"/>
                <w:sz w:val="20"/>
                <w:szCs w:val="20"/>
              </w:rPr>
              <w:t xml:space="preserve"> p. 963 &amp; Vampire Mystery</w:t>
            </w:r>
          </w:p>
          <w:p w14:paraId="460592D9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</w:rPr>
              <w:t>✔</w:t>
            </w:r>
            <w:r>
              <w:rPr>
                <w:rFonts w:ascii="Karma" w:eastAsia="Karma" w:hAnsi="Karma" w:cs="Karma"/>
              </w:rPr>
              <w:t>️</w:t>
            </w:r>
            <w:r>
              <w:rPr>
                <w:rFonts w:ascii="Karma" w:eastAsia="Karma" w:hAnsi="Karma" w:cs="Karma"/>
                <w:sz w:val="20"/>
                <w:szCs w:val="20"/>
              </w:rPr>
              <w:t xml:space="preserve"> “Volume” on Study Island</w:t>
            </w:r>
          </w:p>
          <w:p w14:paraId="5EDF62AD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6A81" w14:textId="77777777" w:rsidR="00C544A5" w:rsidRDefault="004433B3">
            <w:pPr>
              <w:widowControl w:val="0"/>
              <w:spacing w:line="240" w:lineRule="auto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 xml:space="preserve">ACC: </w:t>
            </w:r>
          </w:p>
          <w:p w14:paraId="41D7A0AB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ML:</w:t>
            </w:r>
            <w:r>
              <w:rPr>
                <w:rFonts w:ascii="Karma" w:eastAsia="Karma" w:hAnsi="Karma" w:cs="Karma"/>
                <w:sz w:val="20"/>
                <w:szCs w:val="20"/>
              </w:rPr>
              <w:t xml:space="preserve"> Volume of Composite Figures p.967-968</w:t>
            </w:r>
          </w:p>
          <w:p w14:paraId="083B96BE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IP:</w:t>
            </w:r>
            <w:r>
              <w:rPr>
                <w:rFonts w:ascii="Karma" w:eastAsia="Karma" w:hAnsi="Karma" w:cs="Karma"/>
                <w:sz w:val="20"/>
                <w:szCs w:val="20"/>
              </w:rPr>
              <w:t xml:space="preserve"> p.969 &amp; Vampire Mystery</w:t>
            </w:r>
          </w:p>
          <w:p w14:paraId="7112A999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43B9" w14:textId="77777777" w:rsidR="00C544A5" w:rsidRDefault="004433B3">
            <w:pPr>
              <w:widowControl w:val="0"/>
              <w:spacing w:line="240" w:lineRule="auto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 xml:space="preserve">ACC: </w:t>
            </w:r>
          </w:p>
          <w:p w14:paraId="6F8FF4D5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ML:</w:t>
            </w:r>
            <w:r>
              <w:rPr>
                <w:rFonts w:ascii="Karma" w:eastAsia="Karma" w:hAnsi="Karma" w:cs="Karma"/>
                <w:sz w:val="20"/>
                <w:szCs w:val="20"/>
              </w:rPr>
              <w:t xml:space="preserve"> None today</w:t>
            </w:r>
          </w:p>
          <w:p w14:paraId="00B08D7D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IP:</w:t>
            </w:r>
            <w:r>
              <w:rPr>
                <w:rFonts w:ascii="Karma" w:eastAsia="Karma" w:hAnsi="Karma" w:cs="Karma"/>
                <w:sz w:val="20"/>
                <w:szCs w:val="20"/>
              </w:rPr>
              <w:t xml:space="preserve"> Composite volume packet we sent home in blue folder &amp; finish Vampire Mystery, if needed</w:t>
            </w:r>
          </w:p>
          <w:p w14:paraId="10309C80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</w:rPr>
              <w:t>✔</w:t>
            </w:r>
            <w:r>
              <w:rPr>
                <w:rFonts w:ascii="Karma" w:eastAsia="Karma" w:hAnsi="Karma" w:cs="Karma"/>
              </w:rPr>
              <w:t>️</w:t>
            </w:r>
            <w:r>
              <w:rPr>
                <w:rFonts w:ascii="Karma" w:eastAsia="Karma" w:hAnsi="Karma" w:cs="Karma"/>
              </w:rPr>
              <w:t xml:space="preserve"> </w:t>
            </w:r>
            <w:r>
              <w:rPr>
                <w:rFonts w:ascii="Karma" w:eastAsia="Karma" w:hAnsi="Karma" w:cs="Karma"/>
                <w:sz w:val="20"/>
                <w:szCs w:val="20"/>
              </w:rPr>
              <w:t xml:space="preserve">“Volume of Composite Figures” </w:t>
            </w:r>
            <w:r>
              <w:rPr>
                <w:rFonts w:ascii="Karma" w:eastAsia="Karma" w:hAnsi="Karma" w:cs="Karma"/>
                <w:sz w:val="20"/>
                <w:szCs w:val="20"/>
              </w:rPr>
              <w:lastRenderedPageBreak/>
              <w:t xml:space="preserve">Study Island </w:t>
            </w:r>
          </w:p>
          <w:p w14:paraId="33F094CC" w14:textId="77777777" w:rsidR="00C544A5" w:rsidRDefault="004433B3">
            <w:pPr>
              <w:widowControl w:val="0"/>
              <w:numPr>
                <w:ilvl w:val="0"/>
                <w:numId w:val="7"/>
              </w:numPr>
              <w:spacing w:line="240" w:lineRule="auto"/>
              <w:ind w:hanging="215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</w:tr>
      <w:tr w:rsidR="00C544A5" w14:paraId="64D4A2EB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785D" w14:textId="77777777" w:rsidR="00C544A5" w:rsidRDefault="00C5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b/>
              </w:rPr>
            </w:pPr>
          </w:p>
        </w:tc>
        <w:tc>
          <w:tcPr>
            <w:tcW w:w="1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5227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b/>
              </w:rPr>
            </w:pPr>
            <w:r>
              <w:rPr>
                <w:rFonts w:ascii="Karma" w:eastAsia="Karma" w:hAnsi="Karma" w:cs="Karma"/>
                <w:b/>
              </w:rPr>
              <w:t>RELA/</w:t>
            </w:r>
          </w:p>
          <w:p w14:paraId="1286738B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b/>
              </w:rPr>
            </w:pPr>
            <w:r>
              <w:rPr>
                <w:rFonts w:ascii="Karma" w:eastAsia="Karma" w:hAnsi="Karma" w:cs="Karma"/>
                <w:b/>
              </w:rPr>
              <w:t>Writing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5903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ON</w:t>
            </w:r>
          </w:p>
          <w:p w14:paraId="0D62A6CD" w14:textId="77777777" w:rsidR="00C544A5" w:rsidRDefault="004433B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 xml:space="preserve">Students will take a Turn Homeward </w:t>
            </w: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Hannalee</w:t>
            </w:r>
            <w:proofErr w:type="spellEnd"/>
            <w:r>
              <w:rPr>
                <w:rFonts w:ascii="Karma" w:eastAsia="Karma" w:hAnsi="Karma" w:cs="Karma"/>
                <w:sz w:val="20"/>
                <w:szCs w:val="20"/>
              </w:rPr>
              <w:t xml:space="preserve"> comprehension check in</w:t>
            </w:r>
          </w:p>
          <w:p w14:paraId="1CA5D0BB" w14:textId="77777777" w:rsidR="00C544A5" w:rsidRDefault="004433B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hyperlink r:id="rId8"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>https://forms.gle/umNLowrLth2fmTWU7</w:t>
              </w:r>
            </w:hyperlink>
            <w:r>
              <w:rPr>
                <w:rFonts w:ascii="Karma" w:eastAsia="Karma" w:hAnsi="Karma" w:cs="Karma"/>
                <w:sz w:val="20"/>
                <w:szCs w:val="20"/>
              </w:rPr>
              <w:t xml:space="preserve"> </w:t>
            </w:r>
          </w:p>
          <w:p w14:paraId="204549A3" w14:textId="77777777" w:rsidR="00C544A5" w:rsidRDefault="00C544A5">
            <w:pPr>
              <w:widowControl w:val="0"/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B26E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ON</w:t>
            </w:r>
          </w:p>
          <w:p w14:paraId="7097F2FC" w14:textId="77777777" w:rsidR="00C544A5" w:rsidRDefault="004433B3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 xml:space="preserve">ML: Video about </w:t>
            </w: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greek</w:t>
            </w:r>
            <w:proofErr w:type="spellEnd"/>
            <w:r>
              <w:rPr>
                <w:rFonts w:ascii="Karma" w:eastAsia="Karma" w:hAnsi="Karma" w:cs="Karma"/>
                <w:sz w:val="20"/>
                <w:szCs w:val="20"/>
              </w:rPr>
              <w:t xml:space="preserve"> myths </w:t>
            </w:r>
            <w:hyperlink r:id="rId9"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>Brain Pop</w:t>
              </w:r>
            </w:hyperlink>
          </w:p>
          <w:p w14:paraId="1051A343" w14:textId="77777777" w:rsidR="00C544A5" w:rsidRDefault="004433B3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IP: Take the brain pop QUIZ and post a screenshot of your score on the assignment sheet</w:t>
            </w:r>
          </w:p>
          <w:p w14:paraId="26F1029B" w14:textId="77777777" w:rsidR="00C544A5" w:rsidRDefault="004433B3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DAFCE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ON</w:t>
            </w:r>
          </w:p>
          <w:p w14:paraId="4D4E2DDA" w14:textId="77777777" w:rsidR="00C544A5" w:rsidRDefault="004433B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 xml:space="preserve">ML: Watch </w:t>
            </w:r>
            <w:hyperlink r:id="rId10"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>pandora read video</w:t>
              </w:r>
            </w:hyperlink>
            <w:r>
              <w:rPr>
                <w:rFonts w:ascii="Karma" w:eastAsia="Karma" w:hAnsi="Karma" w:cs="Karma"/>
                <w:sz w:val="20"/>
                <w:szCs w:val="20"/>
              </w:rPr>
              <w:t xml:space="preserve"> </w:t>
            </w:r>
          </w:p>
          <w:p w14:paraId="4B41F0FE" w14:textId="77777777" w:rsidR="00C544A5" w:rsidRDefault="004433B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 xml:space="preserve">IP: Answer the </w:t>
            </w:r>
            <w:hyperlink r:id="rId11"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>questions about Pandora</w:t>
              </w:r>
            </w:hyperlink>
          </w:p>
          <w:p w14:paraId="3BC71039" w14:textId="77777777" w:rsidR="00C544A5" w:rsidRDefault="004433B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2D47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ON</w:t>
            </w:r>
          </w:p>
          <w:p w14:paraId="73C3DD13" w14:textId="77777777" w:rsidR="00C544A5" w:rsidRDefault="004433B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 xml:space="preserve">ML: Watch </w:t>
            </w:r>
            <w:hyperlink r:id="rId12"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>Arachne read aloud video</w:t>
              </w:r>
            </w:hyperlink>
          </w:p>
          <w:p w14:paraId="3C050B67" w14:textId="77777777" w:rsidR="00C544A5" w:rsidRDefault="004433B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 xml:space="preserve">IP: Answer the </w:t>
            </w:r>
            <w:hyperlink r:id="rId13"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 xml:space="preserve">questions about </w:t>
              </w:r>
              <w:proofErr w:type="spellStart"/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>arachne</w:t>
              </w:r>
              <w:proofErr w:type="spellEnd"/>
            </w:hyperlink>
          </w:p>
          <w:p w14:paraId="28933EAB" w14:textId="77777777" w:rsidR="00C544A5" w:rsidRDefault="004433B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EE34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ON</w:t>
            </w:r>
          </w:p>
          <w:p w14:paraId="7DDA10B0" w14:textId="64124176" w:rsidR="00C544A5" w:rsidRDefault="004433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 xml:space="preserve">ML: OPTIONAL: </w:t>
            </w:r>
            <w:bookmarkStart w:id="0" w:name="_GoBack"/>
            <w:bookmarkEnd w:id="0"/>
            <w:r>
              <w:rPr>
                <w:rFonts w:ascii="Karma" w:eastAsia="Karma" w:hAnsi="Karma" w:cs="Karma"/>
                <w:sz w:val="20"/>
                <w:szCs w:val="20"/>
              </w:rPr>
              <w:t xml:space="preserve">Watch Hercules movie </w:t>
            </w:r>
          </w:p>
          <w:p w14:paraId="31BF1AF0" w14:textId="77777777" w:rsidR="00C544A5" w:rsidRDefault="004433B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IP: NOT OPTIONAL Start</w:t>
            </w:r>
            <w:hyperlink r:id="rId14"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 xml:space="preserve"> scavenger </w:t>
              </w:r>
            </w:hyperlink>
            <w:hyperlink r:id="rId15"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>hunt</w:t>
              </w:r>
            </w:hyperlink>
            <w:r>
              <w:rPr>
                <w:rFonts w:ascii="Karma" w:eastAsia="Karma" w:hAnsi="Karma" w:cs="Karma"/>
                <w:sz w:val="20"/>
                <w:szCs w:val="20"/>
              </w:rPr>
              <w:t>,</w:t>
            </w:r>
          </w:p>
          <w:p w14:paraId="0B792B5A" w14:textId="77777777" w:rsidR="00C544A5" w:rsidRDefault="004433B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 xml:space="preserve"> students may use the </w:t>
            </w:r>
            <w:hyperlink r:id="rId16"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>Mythology Resources shee</w:t>
              </w:r>
            </w:hyperlink>
            <w:r>
              <w:rPr>
                <w:rFonts w:ascii="Karma" w:eastAsia="Karma" w:hAnsi="Karma" w:cs="Karma"/>
                <w:sz w:val="20"/>
                <w:szCs w:val="20"/>
              </w:rPr>
              <w:t>t to help them</w:t>
            </w:r>
          </w:p>
          <w:p w14:paraId="4280DE15" w14:textId="77777777" w:rsidR="00C544A5" w:rsidRDefault="004433B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</w:tr>
      <w:tr w:rsidR="00C544A5" w14:paraId="11A56A1B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02AA" w14:textId="77777777" w:rsidR="00C544A5" w:rsidRDefault="00C5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b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1FFD0" w14:textId="77777777" w:rsidR="00C544A5" w:rsidRDefault="00C5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b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900E" w14:textId="77777777" w:rsidR="00C544A5" w:rsidRDefault="0044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 w:hanging="360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ADV/ACC</w:t>
            </w:r>
          </w:p>
          <w:p w14:paraId="4A26131F" w14:textId="77777777" w:rsidR="00C544A5" w:rsidRDefault="004433B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 xml:space="preserve">Students will take a Turn Homeward </w:t>
            </w: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Hannalee</w:t>
            </w:r>
            <w:proofErr w:type="spellEnd"/>
            <w:r>
              <w:rPr>
                <w:rFonts w:ascii="Karma" w:eastAsia="Karma" w:hAnsi="Karma" w:cs="Karma"/>
                <w:sz w:val="20"/>
                <w:szCs w:val="20"/>
              </w:rPr>
              <w:t xml:space="preserve"> comprehension check in</w:t>
            </w:r>
          </w:p>
          <w:p w14:paraId="31B86248" w14:textId="77777777" w:rsidR="00C544A5" w:rsidRDefault="004433B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hyperlink r:id="rId17"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>https://forms.gle/jEUxuukavF86gM8d7</w:t>
              </w:r>
            </w:hyperlink>
            <w:r>
              <w:rPr>
                <w:rFonts w:ascii="Karma" w:eastAsia="Karma" w:hAnsi="Karma" w:cs="Karma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372E" w14:textId="77777777" w:rsidR="00C544A5" w:rsidRDefault="004433B3">
            <w:pPr>
              <w:widowControl w:val="0"/>
              <w:spacing w:line="240" w:lineRule="auto"/>
              <w:ind w:left="432" w:hanging="360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ADV/ACC</w:t>
            </w:r>
          </w:p>
          <w:p w14:paraId="3C149D14" w14:textId="77777777" w:rsidR="00C544A5" w:rsidRDefault="004433B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 xml:space="preserve">ML: </w:t>
            </w:r>
            <w:hyperlink r:id="rId18"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>Vid</w:t>
              </w:r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 xml:space="preserve">eo about </w:t>
              </w:r>
              <w:proofErr w:type="spellStart"/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>greek</w:t>
              </w:r>
              <w:proofErr w:type="spellEnd"/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 xml:space="preserve"> myths </w:t>
              </w:r>
            </w:hyperlink>
          </w:p>
          <w:p w14:paraId="7DDAD909" w14:textId="77777777" w:rsidR="00C544A5" w:rsidRDefault="004433B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IP: Take the brain pop CHALLENGE and post a screenshot of your score on the assignment sheet</w:t>
            </w:r>
          </w:p>
          <w:p w14:paraId="4FC52721" w14:textId="77777777" w:rsidR="00C544A5" w:rsidRDefault="004433B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F660" w14:textId="77777777" w:rsidR="00C544A5" w:rsidRDefault="004433B3">
            <w:pPr>
              <w:widowControl w:val="0"/>
              <w:spacing w:line="240" w:lineRule="auto"/>
              <w:ind w:left="432" w:hanging="360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ADV/ACC</w:t>
            </w:r>
          </w:p>
          <w:p w14:paraId="5D4AB576" w14:textId="77777777" w:rsidR="00C544A5" w:rsidRDefault="004433B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 xml:space="preserve">ML: Watch </w:t>
            </w:r>
            <w:hyperlink r:id="rId19"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>pandora read aloud</w:t>
              </w:r>
            </w:hyperlink>
            <w:r>
              <w:rPr>
                <w:rFonts w:ascii="Karma" w:eastAsia="Karma" w:hAnsi="Karma" w:cs="Karma"/>
                <w:sz w:val="20"/>
                <w:szCs w:val="20"/>
              </w:rPr>
              <w:t xml:space="preserve"> </w:t>
            </w:r>
          </w:p>
          <w:p w14:paraId="162061FC" w14:textId="77777777" w:rsidR="00C544A5" w:rsidRDefault="004433B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 xml:space="preserve">IP: Answer the </w:t>
            </w:r>
            <w:hyperlink r:id="rId20"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>questions about Pandora</w:t>
              </w:r>
            </w:hyperlink>
          </w:p>
          <w:p w14:paraId="735BCC85" w14:textId="77777777" w:rsidR="00C544A5" w:rsidRDefault="004433B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21190" w14:textId="77777777" w:rsidR="00C544A5" w:rsidRDefault="004433B3">
            <w:pPr>
              <w:widowControl w:val="0"/>
              <w:spacing w:line="240" w:lineRule="auto"/>
              <w:ind w:left="432" w:hanging="360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ADV/ACC</w:t>
            </w:r>
          </w:p>
          <w:p w14:paraId="672895E8" w14:textId="77777777" w:rsidR="00C544A5" w:rsidRDefault="004433B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 xml:space="preserve">ML: Watch </w:t>
            </w:r>
            <w:hyperlink r:id="rId21"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>Arachne read aloud video</w:t>
              </w:r>
            </w:hyperlink>
          </w:p>
          <w:p w14:paraId="1B0BC1E5" w14:textId="77777777" w:rsidR="00C544A5" w:rsidRDefault="004433B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>IP: A</w:t>
            </w:r>
            <w:r>
              <w:rPr>
                <w:rFonts w:ascii="Karma" w:eastAsia="Karma" w:hAnsi="Karma" w:cs="Karma"/>
                <w:sz w:val="20"/>
                <w:szCs w:val="20"/>
              </w:rPr>
              <w:t xml:space="preserve">nswer the </w:t>
            </w:r>
            <w:hyperlink r:id="rId22"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 xml:space="preserve">questions about </w:t>
              </w:r>
              <w:proofErr w:type="spellStart"/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>arachne</w:t>
              </w:r>
              <w:proofErr w:type="spellEnd"/>
            </w:hyperlink>
          </w:p>
          <w:p w14:paraId="2D1A3526" w14:textId="77777777" w:rsidR="00C544A5" w:rsidRDefault="004433B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CD2B" w14:textId="77777777" w:rsidR="00C544A5" w:rsidRDefault="004433B3">
            <w:pPr>
              <w:widowControl w:val="0"/>
              <w:spacing w:line="240" w:lineRule="auto"/>
              <w:ind w:left="432" w:hanging="360"/>
              <w:rPr>
                <w:rFonts w:ascii="Karma" w:eastAsia="Karma" w:hAnsi="Karma" w:cs="Karma"/>
                <w:b/>
                <w:sz w:val="20"/>
                <w:szCs w:val="20"/>
              </w:rPr>
            </w:pPr>
            <w:r>
              <w:rPr>
                <w:rFonts w:ascii="Karma" w:eastAsia="Karma" w:hAnsi="Karma" w:cs="Karma"/>
                <w:b/>
                <w:sz w:val="20"/>
                <w:szCs w:val="20"/>
              </w:rPr>
              <w:t>ADV/ACC</w:t>
            </w:r>
          </w:p>
          <w:p w14:paraId="7F4CC6B4" w14:textId="77777777" w:rsidR="00C544A5" w:rsidRDefault="004433B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 xml:space="preserve">ML: </w:t>
            </w:r>
            <w:proofErr w:type="spellStart"/>
            <w:proofErr w:type="gramStart"/>
            <w:r>
              <w:rPr>
                <w:rFonts w:ascii="Karma" w:eastAsia="Karma" w:hAnsi="Karma" w:cs="Karma"/>
                <w:sz w:val="20"/>
                <w:szCs w:val="20"/>
              </w:rPr>
              <w:t>OPTIONAL:Watch</w:t>
            </w:r>
            <w:proofErr w:type="spellEnd"/>
            <w:proofErr w:type="gramEnd"/>
            <w:r>
              <w:rPr>
                <w:rFonts w:ascii="Karma" w:eastAsia="Karma" w:hAnsi="Karma" w:cs="Karma"/>
                <w:sz w:val="20"/>
                <w:szCs w:val="20"/>
              </w:rPr>
              <w:t xml:space="preserve"> Hercules movie </w:t>
            </w:r>
          </w:p>
          <w:p w14:paraId="3F6FF0A9" w14:textId="77777777" w:rsidR="00C544A5" w:rsidRDefault="004433B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 xml:space="preserve">IP: NOT OPTIONAL Start </w:t>
            </w:r>
            <w:hyperlink r:id="rId23"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>scavenger</w:t>
              </w:r>
            </w:hyperlink>
            <w:hyperlink r:id="rId24">
              <w:r>
                <w:rPr>
                  <w:rFonts w:ascii="Karma" w:eastAsia="Karma" w:hAnsi="Karma" w:cs="Karma"/>
                  <w:i/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  <w:hyperlink r:id="rId25"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>hunt</w:t>
              </w:r>
            </w:hyperlink>
            <w:r>
              <w:rPr>
                <w:rFonts w:ascii="Karma" w:eastAsia="Karma" w:hAnsi="Karma" w:cs="Karma"/>
                <w:sz w:val="20"/>
                <w:szCs w:val="20"/>
              </w:rPr>
              <w:t xml:space="preserve">, </w:t>
            </w:r>
          </w:p>
          <w:p w14:paraId="4470543E" w14:textId="77777777" w:rsidR="00C544A5" w:rsidRDefault="004433B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r>
              <w:rPr>
                <w:rFonts w:ascii="Karma" w:eastAsia="Karma" w:hAnsi="Karma" w:cs="Karma"/>
                <w:sz w:val="20"/>
                <w:szCs w:val="20"/>
              </w:rPr>
              <w:t xml:space="preserve">students may use the </w:t>
            </w:r>
            <w:hyperlink r:id="rId26"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>Mythology Re</w:t>
              </w:r>
              <w:r>
                <w:rPr>
                  <w:rFonts w:ascii="Karma" w:eastAsia="Karma" w:hAnsi="Karma" w:cs="Karma"/>
                  <w:color w:val="1155CC"/>
                  <w:sz w:val="20"/>
                  <w:szCs w:val="20"/>
                  <w:u w:val="single"/>
                </w:rPr>
                <w:t xml:space="preserve">sources sheet </w:t>
              </w:r>
            </w:hyperlink>
            <w:r>
              <w:rPr>
                <w:rFonts w:ascii="Karma" w:eastAsia="Karma" w:hAnsi="Karma" w:cs="Karma"/>
                <w:sz w:val="20"/>
                <w:szCs w:val="20"/>
              </w:rPr>
              <w:t>to help them.</w:t>
            </w:r>
          </w:p>
          <w:p w14:paraId="245CA7FD" w14:textId="77777777" w:rsidR="00C544A5" w:rsidRDefault="004433B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Karma" w:eastAsia="Karma" w:hAnsi="Karma" w:cs="Karma"/>
                <w:sz w:val="20"/>
                <w:szCs w:val="20"/>
              </w:rPr>
            </w:pPr>
            <w:proofErr w:type="spellStart"/>
            <w:r>
              <w:rPr>
                <w:rFonts w:ascii="Karma" w:eastAsia="Karma" w:hAnsi="Karma" w:cs="Karma"/>
                <w:sz w:val="20"/>
                <w:szCs w:val="20"/>
              </w:rPr>
              <w:t>iReady</w:t>
            </w:r>
            <w:proofErr w:type="spellEnd"/>
          </w:p>
        </w:tc>
      </w:tr>
      <w:tr w:rsidR="00C544A5" w14:paraId="34FED0B9" w14:textId="77777777">
        <w:trPr>
          <w:trHeight w:val="420"/>
        </w:trPr>
        <w:tc>
          <w:tcPr>
            <w:tcW w:w="60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5571" w14:textId="77777777" w:rsidR="00C544A5" w:rsidRDefault="00C5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9C66" w14:textId="77777777" w:rsidR="00C544A5" w:rsidRDefault="004433B3">
            <w:pPr>
              <w:widowControl w:val="0"/>
              <w:spacing w:line="240" w:lineRule="auto"/>
              <w:jc w:val="center"/>
              <w:rPr>
                <w:rFonts w:ascii="Karma" w:eastAsia="Karma" w:hAnsi="Karma" w:cs="Karma"/>
                <w:sz w:val="16"/>
                <w:szCs w:val="16"/>
              </w:rPr>
            </w:pPr>
            <w:r>
              <w:rPr>
                <w:rFonts w:ascii="Karma" w:eastAsia="Karma" w:hAnsi="Karma" w:cs="Karma"/>
                <w:sz w:val="16"/>
                <w:szCs w:val="16"/>
              </w:rPr>
              <w:t>10:00 - 11:30</w:t>
            </w:r>
          </w:p>
        </w:tc>
        <w:tc>
          <w:tcPr>
            <w:tcW w:w="12600" w:type="dxa"/>
            <w:gridSpan w:val="5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2F8C7" w14:textId="77777777" w:rsidR="00C544A5" w:rsidRDefault="004433B3">
            <w:pPr>
              <w:widowControl w:val="0"/>
              <w:spacing w:line="240" w:lineRule="auto"/>
              <w:jc w:val="center"/>
              <w:rPr>
                <w:rFonts w:ascii="Karma" w:eastAsia="Karma" w:hAnsi="Karma" w:cs="Karma"/>
              </w:rPr>
            </w:pPr>
            <w:r>
              <w:rPr>
                <w:rFonts w:ascii="Karma" w:eastAsia="Karma" w:hAnsi="Karma" w:cs="Karma"/>
              </w:rPr>
              <w:t>Office Hours</w:t>
            </w:r>
          </w:p>
        </w:tc>
      </w:tr>
      <w:tr w:rsidR="00C544A5" w14:paraId="04097273" w14:textId="77777777">
        <w:trPr>
          <w:trHeight w:val="420"/>
        </w:trPr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084C" w14:textId="77777777" w:rsidR="00C544A5" w:rsidRDefault="00C5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2333" w14:textId="77777777" w:rsidR="00C544A5" w:rsidRDefault="004433B3">
            <w:pPr>
              <w:widowControl w:val="0"/>
              <w:spacing w:line="240" w:lineRule="auto"/>
              <w:jc w:val="center"/>
              <w:rPr>
                <w:rFonts w:ascii="Karma" w:eastAsia="Karma" w:hAnsi="Karma" w:cs="Karma"/>
                <w:sz w:val="16"/>
                <w:szCs w:val="16"/>
              </w:rPr>
            </w:pPr>
            <w:r>
              <w:rPr>
                <w:rFonts w:ascii="Karma" w:eastAsia="Karma" w:hAnsi="Karma" w:cs="Karma"/>
                <w:sz w:val="16"/>
                <w:szCs w:val="16"/>
              </w:rPr>
              <w:t>11:30 - 1;00</w:t>
            </w:r>
          </w:p>
        </w:tc>
        <w:tc>
          <w:tcPr>
            <w:tcW w:w="12600" w:type="dxa"/>
            <w:gridSpan w:val="5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4254" w14:textId="77777777" w:rsidR="00C544A5" w:rsidRDefault="004433B3">
            <w:pPr>
              <w:widowControl w:val="0"/>
              <w:spacing w:line="240" w:lineRule="auto"/>
              <w:jc w:val="center"/>
              <w:rPr>
                <w:rFonts w:ascii="Karma" w:eastAsia="Karma" w:hAnsi="Karma" w:cs="Karma"/>
              </w:rPr>
            </w:pPr>
            <w:r>
              <w:rPr>
                <w:rFonts w:ascii="Karma" w:eastAsia="Karma" w:hAnsi="Karma" w:cs="Karma"/>
              </w:rPr>
              <w:t>Lunch/Planning/Recess</w:t>
            </w:r>
          </w:p>
        </w:tc>
      </w:tr>
      <w:tr w:rsidR="00C544A5" w14:paraId="028C7BB8" w14:textId="77777777">
        <w:trPr>
          <w:trHeight w:val="420"/>
        </w:trPr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68C3" w14:textId="77777777" w:rsidR="00C544A5" w:rsidRDefault="00C5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E984" w14:textId="77777777" w:rsidR="00C544A5" w:rsidRDefault="004433B3">
            <w:pPr>
              <w:widowControl w:val="0"/>
              <w:spacing w:line="240" w:lineRule="auto"/>
              <w:jc w:val="center"/>
              <w:rPr>
                <w:rFonts w:ascii="Karma" w:eastAsia="Karma" w:hAnsi="Karma" w:cs="Karma"/>
                <w:sz w:val="16"/>
                <w:szCs w:val="16"/>
              </w:rPr>
            </w:pPr>
            <w:r>
              <w:rPr>
                <w:rFonts w:ascii="Karma" w:eastAsia="Karma" w:hAnsi="Karma" w:cs="Karma"/>
                <w:sz w:val="16"/>
                <w:szCs w:val="16"/>
              </w:rPr>
              <w:t>1:00 - 2:30</w:t>
            </w:r>
          </w:p>
        </w:tc>
        <w:tc>
          <w:tcPr>
            <w:tcW w:w="12600" w:type="dxa"/>
            <w:gridSpan w:val="5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63D5B" w14:textId="77777777" w:rsidR="00C544A5" w:rsidRDefault="004433B3">
            <w:pPr>
              <w:widowControl w:val="0"/>
              <w:spacing w:line="240" w:lineRule="auto"/>
              <w:jc w:val="center"/>
              <w:rPr>
                <w:rFonts w:ascii="Karma" w:eastAsia="Karma" w:hAnsi="Karma" w:cs="Karma"/>
              </w:rPr>
            </w:pPr>
            <w:r>
              <w:rPr>
                <w:rFonts w:ascii="Karma" w:eastAsia="Karma" w:hAnsi="Karma" w:cs="Karma"/>
              </w:rPr>
              <w:t>Office Hours</w:t>
            </w:r>
          </w:p>
        </w:tc>
      </w:tr>
      <w:tr w:rsidR="00C544A5" w14:paraId="7B601D05" w14:textId="77777777">
        <w:trPr>
          <w:trHeight w:val="420"/>
        </w:trPr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E309" w14:textId="77777777" w:rsidR="00C544A5" w:rsidRDefault="00C5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rma" w:eastAsia="Karma" w:hAnsi="Karma" w:cs="Karma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CBC04" w14:textId="77777777" w:rsidR="00C544A5" w:rsidRDefault="004433B3">
            <w:pPr>
              <w:widowControl w:val="0"/>
              <w:spacing w:line="240" w:lineRule="auto"/>
              <w:jc w:val="center"/>
              <w:rPr>
                <w:rFonts w:ascii="Karma" w:eastAsia="Karma" w:hAnsi="Karma" w:cs="Karma"/>
                <w:sz w:val="16"/>
                <w:szCs w:val="16"/>
              </w:rPr>
            </w:pPr>
            <w:r>
              <w:rPr>
                <w:rFonts w:ascii="Karma" w:eastAsia="Karma" w:hAnsi="Karma" w:cs="Karma"/>
                <w:sz w:val="16"/>
                <w:szCs w:val="16"/>
              </w:rPr>
              <w:t>2:30 - 3:30</w:t>
            </w:r>
          </w:p>
        </w:tc>
        <w:tc>
          <w:tcPr>
            <w:tcW w:w="12600" w:type="dxa"/>
            <w:gridSpan w:val="5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DDF1" w14:textId="77777777" w:rsidR="00C544A5" w:rsidRDefault="004433B3">
            <w:pPr>
              <w:widowControl w:val="0"/>
              <w:spacing w:line="240" w:lineRule="auto"/>
              <w:jc w:val="center"/>
              <w:rPr>
                <w:rFonts w:ascii="Karma" w:eastAsia="Karma" w:hAnsi="Karma" w:cs="Karma"/>
              </w:rPr>
            </w:pPr>
            <w:r>
              <w:rPr>
                <w:rFonts w:ascii="Karma" w:eastAsia="Karma" w:hAnsi="Karma" w:cs="Karma"/>
              </w:rPr>
              <w:t>Virtual Team Meeting/Teacher Not Available</w:t>
            </w:r>
          </w:p>
        </w:tc>
      </w:tr>
    </w:tbl>
    <w:p w14:paraId="31464B0B" w14:textId="77777777" w:rsidR="00C544A5" w:rsidRDefault="00C544A5">
      <w:pPr>
        <w:rPr>
          <w:rFonts w:ascii="Karma" w:eastAsia="Karma" w:hAnsi="Karma" w:cs="Karma"/>
          <w:b/>
        </w:rPr>
      </w:pPr>
    </w:p>
    <w:p w14:paraId="70B9B325" w14:textId="77777777" w:rsidR="00C544A5" w:rsidRDefault="004433B3">
      <w:pPr>
        <w:rPr>
          <w:rFonts w:ascii="Karma" w:eastAsia="Karma" w:hAnsi="Karma" w:cs="Karma"/>
        </w:rPr>
      </w:pPr>
      <w:proofErr w:type="spellStart"/>
      <w:r>
        <w:rPr>
          <w:rFonts w:ascii="Karma" w:eastAsia="Karma" w:hAnsi="Karma" w:cs="Karma"/>
          <w:b/>
        </w:rPr>
        <w:lastRenderedPageBreak/>
        <w:t>Youtube</w:t>
      </w:r>
      <w:proofErr w:type="spellEnd"/>
      <w:r>
        <w:rPr>
          <w:rFonts w:ascii="Karma" w:eastAsia="Karma" w:hAnsi="Karma" w:cs="Karma"/>
          <w:b/>
        </w:rPr>
        <w:t xml:space="preserve"> Channel for Mini-lessons, which are also embedded in the weekly Google Slides assignments: </w:t>
      </w:r>
      <w:hyperlink r:id="rId27">
        <w:r>
          <w:rPr>
            <w:rFonts w:ascii="Karma" w:eastAsia="Karma" w:hAnsi="Karma" w:cs="Karma"/>
            <w:color w:val="1155CC"/>
            <w:u w:val="single"/>
          </w:rPr>
          <w:t>https://www.youtube.com/channel/UC-dg12I5CPsgPe1RcKtWWYg</w:t>
        </w:r>
      </w:hyperlink>
    </w:p>
    <w:p w14:paraId="1F1A7D97" w14:textId="77777777" w:rsidR="00C544A5" w:rsidRDefault="00C544A5">
      <w:pPr>
        <w:rPr>
          <w:rFonts w:ascii="Karma" w:eastAsia="Karma" w:hAnsi="Karma" w:cs="Karma"/>
          <w:b/>
          <w:sz w:val="6"/>
          <w:szCs w:val="6"/>
        </w:rPr>
      </w:pPr>
    </w:p>
    <w:p w14:paraId="5650DA1A" w14:textId="77777777" w:rsidR="00C544A5" w:rsidRDefault="004433B3">
      <w:pPr>
        <w:rPr>
          <w:rFonts w:ascii="Karma" w:eastAsia="Karma" w:hAnsi="Karma" w:cs="Karma"/>
        </w:rPr>
      </w:pPr>
      <w:r>
        <w:rPr>
          <w:rFonts w:ascii="Karma" w:eastAsia="Karma" w:hAnsi="Karma" w:cs="Karma"/>
          <w:b/>
        </w:rPr>
        <w:t>OPTIONAL Specials Assig</w:t>
      </w:r>
      <w:r>
        <w:rPr>
          <w:rFonts w:ascii="Karma" w:eastAsia="Karma" w:hAnsi="Karma" w:cs="Karma"/>
          <w:b/>
        </w:rPr>
        <w:t xml:space="preserve">nments: </w:t>
      </w:r>
      <w:hyperlink r:id="rId28">
        <w:r>
          <w:rPr>
            <w:rFonts w:ascii="Karma" w:eastAsia="Karma" w:hAnsi="Karma" w:cs="Karma"/>
            <w:color w:val="1155CC"/>
            <w:u w:val="single"/>
          </w:rPr>
          <w:t>http://barnwelldigital.weebly.com/</w:t>
        </w:r>
      </w:hyperlink>
      <w:r>
        <w:rPr>
          <w:rFonts w:ascii="Karma" w:eastAsia="Karma" w:hAnsi="Karma" w:cs="Karma"/>
        </w:rPr>
        <w:t xml:space="preserve"> </w:t>
      </w:r>
    </w:p>
    <w:p w14:paraId="76CC05E3" w14:textId="77777777" w:rsidR="00C544A5" w:rsidRDefault="004433B3">
      <w:pPr>
        <w:numPr>
          <w:ilvl w:val="0"/>
          <w:numId w:val="9"/>
        </w:numPr>
        <w:rPr>
          <w:rFonts w:ascii="Karma" w:eastAsia="Karma" w:hAnsi="Karma" w:cs="Karma"/>
        </w:rPr>
      </w:pPr>
      <w:r>
        <w:rPr>
          <w:rFonts w:ascii="Karma" w:eastAsia="Karma" w:hAnsi="Karma" w:cs="Karma"/>
        </w:rPr>
        <w:t>Students will complete these activities throughout the day in addition to the core subjects.</w:t>
      </w:r>
    </w:p>
    <w:sectPr w:rsidR="00C544A5">
      <w:pgSz w:w="15840" w:h="12240"/>
      <w:pgMar w:top="431" w:right="720" w:bottom="431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D772A" w14:textId="77777777" w:rsidR="004433B3" w:rsidRDefault="004433B3" w:rsidP="004433B3">
      <w:pPr>
        <w:spacing w:line="240" w:lineRule="auto"/>
      </w:pPr>
      <w:r>
        <w:separator/>
      </w:r>
    </w:p>
  </w:endnote>
  <w:endnote w:type="continuationSeparator" w:id="0">
    <w:p w14:paraId="06015CA5" w14:textId="77777777" w:rsidR="004433B3" w:rsidRDefault="004433B3" w:rsidP="00443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Karm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64173" w14:textId="77777777" w:rsidR="004433B3" w:rsidRDefault="004433B3" w:rsidP="004433B3">
      <w:pPr>
        <w:spacing w:line="240" w:lineRule="auto"/>
      </w:pPr>
      <w:r>
        <w:separator/>
      </w:r>
    </w:p>
  </w:footnote>
  <w:footnote w:type="continuationSeparator" w:id="0">
    <w:p w14:paraId="6BC14649" w14:textId="77777777" w:rsidR="004433B3" w:rsidRDefault="004433B3" w:rsidP="004433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7182"/>
    <w:multiLevelType w:val="multilevel"/>
    <w:tmpl w:val="A43AC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1F557C"/>
    <w:multiLevelType w:val="multilevel"/>
    <w:tmpl w:val="71FC4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1C0694"/>
    <w:multiLevelType w:val="multilevel"/>
    <w:tmpl w:val="F9BE9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D87779"/>
    <w:multiLevelType w:val="multilevel"/>
    <w:tmpl w:val="4CBC20E8"/>
    <w:lvl w:ilvl="0">
      <w:start w:val="1"/>
      <w:numFmt w:val="bullet"/>
      <w:lvlText w:val="●"/>
      <w:lvlJc w:val="left"/>
      <w:pPr>
        <w:ind w:left="43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9B2596"/>
    <w:multiLevelType w:val="multilevel"/>
    <w:tmpl w:val="24DEBAF0"/>
    <w:lvl w:ilvl="0">
      <w:start w:val="1"/>
      <w:numFmt w:val="bullet"/>
      <w:lvlText w:val="●"/>
      <w:lvlJc w:val="left"/>
      <w:pPr>
        <w:ind w:left="43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481E62"/>
    <w:multiLevelType w:val="multilevel"/>
    <w:tmpl w:val="B1EC412A"/>
    <w:lvl w:ilvl="0">
      <w:start w:val="1"/>
      <w:numFmt w:val="bullet"/>
      <w:lvlText w:val="●"/>
      <w:lvlJc w:val="left"/>
      <w:pPr>
        <w:ind w:left="43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CD4569"/>
    <w:multiLevelType w:val="multilevel"/>
    <w:tmpl w:val="FD0E9626"/>
    <w:lvl w:ilvl="0">
      <w:start w:val="1"/>
      <w:numFmt w:val="bullet"/>
      <w:lvlText w:val="●"/>
      <w:lvlJc w:val="left"/>
      <w:pPr>
        <w:ind w:left="288" w:hanging="216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D02237"/>
    <w:multiLevelType w:val="multilevel"/>
    <w:tmpl w:val="A3381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0E73B3"/>
    <w:multiLevelType w:val="multilevel"/>
    <w:tmpl w:val="EDDC9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A5"/>
    <w:rsid w:val="004433B3"/>
    <w:rsid w:val="00C5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D843B"/>
  <w15:docId w15:val="{1FDE9D29-47E6-4CD4-B9A2-2051A267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2sZAAcIZ-A6CnlsPbGP8vs6NWVX_vKW_NvF5KsyxC0Y/edit?usp=sharing" TargetMode="External"/><Relationship Id="rId18" Type="http://schemas.openxmlformats.org/officeDocument/2006/relationships/hyperlink" Target="https://www.brainpop.com/socialstudies/worldhistory/greekgods/" TargetMode="External"/><Relationship Id="rId26" Type="http://schemas.openxmlformats.org/officeDocument/2006/relationships/hyperlink" Target="https://docs.google.com/document/d/1p1LnJV6y_jYLEoEFkwtA7bfrK3uhURezZVJBSo4yuGc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vcnQL90y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UvcnQL90yRg" TargetMode="External"/><Relationship Id="rId17" Type="http://schemas.openxmlformats.org/officeDocument/2006/relationships/hyperlink" Target="https://forms.gle/jEUxuukavF86gM8d7" TargetMode="External"/><Relationship Id="rId25" Type="http://schemas.openxmlformats.org/officeDocument/2006/relationships/hyperlink" Target="https://docs.google.com/document/d/1V1NUffuLQUb8_EI_aONmN0t9mU8n4W1Gx6c39G4lRxw/edit?usp=sharing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p1LnJV6y_jYLEoEFkwtA7bfrK3uhURezZVJBSo4yuGc/edit?usp=sharing" TargetMode="External"/><Relationship Id="rId20" Type="http://schemas.openxmlformats.org/officeDocument/2006/relationships/hyperlink" Target="https://docs.google.com/document/d/1vGI-NJ7xAPDRG-2jLXktH5xBRKur-eaWDOTjrGk_Lm8/edit?usp=shari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329ZIhdNXwE_C5YY-38H8BJ5M7CjcLsr3D0UHIm-pV4/edit?usp=sharing" TargetMode="External"/><Relationship Id="rId24" Type="http://schemas.openxmlformats.org/officeDocument/2006/relationships/hyperlink" Target="https://docs.google.com/document/d/1V1NUffuLQUb8_EI_aONmN0t9mU8n4W1Gx6c39G4lRxw/edit?usp=sharing" TargetMode="Externa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V1NUffuLQUb8_EI_aONmN0t9mU8n4W1Gx6c39G4lRxw/edit?usp=sharing" TargetMode="External"/><Relationship Id="rId23" Type="http://schemas.openxmlformats.org/officeDocument/2006/relationships/hyperlink" Target="https://docs.google.com/document/d/1V1NUffuLQUb8_EI_aONmN0t9mU8n4W1Gx6c39G4lRxw/edit?usp=sharing" TargetMode="External"/><Relationship Id="rId28" Type="http://schemas.openxmlformats.org/officeDocument/2006/relationships/hyperlink" Target="http://barnwelldigital.weebly.com/" TargetMode="External"/><Relationship Id="rId10" Type="http://schemas.openxmlformats.org/officeDocument/2006/relationships/hyperlink" Target="https://www.youtube.com/watch?v=rNk-zV2T7bI" TargetMode="External"/><Relationship Id="rId19" Type="http://schemas.openxmlformats.org/officeDocument/2006/relationships/hyperlink" Target="https://www.youtube.com/watch?v=rNk-zV2T7bI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brainpop.com/socialstudies/worldhistory/greekgods/" TargetMode="External"/><Relationship Id="rId14" Type="http://schemas.openxmlformats.org/officeDocument/2006/relationships/hyperlink" Target="https://docs.google.com/document/d/1V1NUffuLQUb8_EI_aONmN0t9mU8n4W1Gx6c39G4lRxw/edit?usp=sharing" TargetMode="External"/><Relationship Id="rId22" Type="http://schemas.openxmlformats.org/officeDocument/2006/relationships/hyperlink" Target="https://docs.google.com/document/d/1fhd4eo_gEm1bcMSvQNbLxK9sLWzTPTYJZTrVrKalZgw/edit?usp=sharing" TargetMode="External"/><Relationship Id="rId27" Type="http://schemas.openxmlformats.org/officeDocument/2006/relationships/hyperlink" Target="https://www.youtube.com/channel/UC-dg12I5CPsgPe1RcKtWWYg" TargetMode="External"/><Relationship Id="rId30" Type="http://schemas.openxmlformats.org/officeDocument/2006/relationships/theme" Target="theme/theme1.xml"/><Relationship Id="rId8" Type="http://schemas.openxmlformats.org/officeDocument/2006/relationships/hyperlink" Target="https://forms.gle/umNLowrLth2fmTWU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10" ma:contentTypeDescription="Create a new document." ma:contentTypeScope="" ma:versionID="fa1747c3cce2c8189f8d0347ec6e244a">
  <xsd:schema xmlns:xsd="http://www.w3.org/2001/XMLSchema" xmlns:xs="http://www.w3.org/2001/XMLSchema" xmlns:p="http://schemas.microsoft.com/office/2006/metadata/properties" xmlns:ns2="2cafebf4-a717-435d-a51e-6cfda27f6006" targetNamespace="http://schemas.microsoft.com/office/2006/metadata/properties" ma:root="true" ma:fieldsID="a126472a808c505ab008e45a5c7fb7f9" ns2:_="">
    <xsd:import namespace="2cafebf4-a717-435d-a51e-6cfda27f6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ebf4-a717-435d-a51e-6cfda27f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53609-1617-47E6-A2B3-EE32909C309E}"/>
</file>

<file path=customXml/itemProps2.xml><?xml version="1.0" encoding="utf-8"?>
<ds:datastoreItem xmlns:ds="http://schemas.openxmlformats.org/officeDocument/2006/customXml" ds:itemID="{CF9B1B23-DB3C-402B-97B9-614FCB27743F}"/>
</file>

<file path=customXml/itemProps3.xml><?xml version="1.0" encoding="utf-8"?>
<ds:datastoreItem xmlns:ds="http://schemas.openxmlformats.org/officeDocument/2006/customXml" ds:itemID="{23067D91-FE69-45F8-988F-238925434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0</DocSecurity>
  <Lines>36</Lines>
  <Paragraphs>10</Paragraphs>
  <ScaleCrop>false</ScaleCrop>
  <Company>Fulton County Schools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Power, Caroline N</dc:creator>
  <cp:lastModifiedBy>Power, Caroline N</cp:lastModifiedBy>
  <cp:revision>2</cp:revision>
  <dcterms:created xsi:type="dcterms:W3CDTF">2020-04-01T21:18:00Z</dcterms:created>
  <dcterms:modified xsi:type="dcterms:W3CDTF">2020-04-01T21:18:00Z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powerc1@fultonschools.org</vt:lpwstr>
  </property>
  <property fmtid="{D5CDD505-2E9C-101B-9397-08002B2CF9AE}" pid="5" name="MSIP_Label_0ee3c538-ec52-435f-ae58-017644bd9513_SetDate">
    <vt:lpwstr>2020-04-01T21:18:45.0055319Z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49f3a555-78f2-424d-b1c1-6392b1895797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0x01010081D382582AC5A74E8513BC308A34A1F9</vt:lpwstr>
  </property>
</Properties>
</file>